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299" w:type="dxa"/>
        <w:tblLook w:val="04A0" w:firstRow="1" w:lastRow="0" w:firstColumn="1" w:lastColumn="0" w:noHBand="0" w:noVBand="1"/>
      </w:tblPr>
      <w:tblGrid>
        <w:gridCol w:w="660"/>
        <w:gridCol w:w="7625"/>
        <w:gridCol w:w="3057"/>
        <w:gridCol w:w="2384"/>
        <w:gridCol w:w="1573"/>
      </w:tblGrid>
      <w:tr w:rsidR="009E4C11" w:rsidRPr="009E4C11" w14:paraId="6765E93A" w14:textId="77777777" w:rsidTr="009E4C11">
        <w:tc>
          <w:tcPr>
            <w:tcW w:w="660" w:type="dxa"/>
            <w:vAlign w:val="bottom"/>
          </w:tcPr>
          <w:p w14:paraId="15BBF977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E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Lp.</w:t>
            </w:r>
            <w:r w:rsidRPr="009E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</w:p>
        </w:tc>
        <w:tc>
          <w:tcPr>
            <w:tcW w:w="7635" w:type="dxa"/>
            <w:vAlign w:val="bottom"/>
          </w:tcPr>
          <w:p w14:paraId="675E00B4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Jednostka </w:t>
            </w:r>
            <w:proofErr w:type="spellStart"/>
            <w:r w:rsidRPr="0063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organizujaca</w:t>
            </w:r>
            <w:proofErr w:type="spellEnd"/>
            <w:r w:rsidRPr="0063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/ specjalizująca</w:t>
            </w:r>
          </w:p>
        </w:tc>
        <w:tc>
          <w:tcPr>
            <w:tcW w:w="3060" w:type="dxa"/>
            <w:vAlign w:val="bottom"/>
          </w:tcPr>
          <w:p w14:paraId="1C4DD541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Adres</w:t>
            </w:r>
          </w:p>
        </w:tc>
        <w:tc>
          <w:tcPr>
            <w:tcW w:w="2385" w:type="dxa"/>
            <w:vAlign w:val="bottom"/>
          </w:tcPr>
          <w:p w14:paraId="70FAEC9C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Województwo</w:t>
            </w:r>
          </w:p>
        </w:tc>
        <w:tc>
          <w:tcPr>
            <w:tcW w:w="1559" w:type="dxa"/>
            <w:vAlign w:val="bottom"/>
          </w:tcPr>
          <w:p w14:paraId="6554203E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E4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Liczba miejsc szkoleniowych</w:t>
            </w:r>
          </w:p>
        </w:tc>
      </w:tr>
      <w:tr w:rsidR="009E4C11" w:rsidRPr="009E4C11" w14:paraId="20811153" w14:textId="77777777" w:rsidTr="009E4C11">
        <w:trPr>
          <w:trHeight w:val="791"/>
        </w:trPr>
        <w:tc>
          <w:tcPr>
            <w:tcW w:w="660" w:type="dxa"/>
            <w:vAlign w:val="bottom"/>
          </w:tcPr>
          <w:p w14:paraId="4BB135D4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1.</w:t>
            </w:r>
          </w:p>
        </w:tc>
        <w:tc>
          <w:tcPr>
            <w:tcW w:w="7635" w:type="dxa"/>
            <w:vAlign w:val="bottom"/>
          </w:tcPr>
          <w:p w14:paraId="686AE519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 Wojskowy Szpital Kliniczny z Polikliniką Samodzielny Publiczny Zakład Opieki Zdrowotnej we Wrocławiu, Klinika Chorób Wewnętrznych, Kliniczny Oddział Chorób Wewnętrznych</w:t>
            </w:r>
          </w:p>
        </w:tc>
        <w:tc>
          <w:tcPr>
            <w:tcW w:w="3060" w:type="dxa"/>
            <w:vAlign w:val="bottom"/>
          </w:tcPr>
          <w:p w14:paraId="67E3DD2D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50-981 Wrocław,</w:t>
            </w:r>
            <w:bookmarkStart w:id="0" w:name="_GoBack"/>
            <w:bookmarkEnd w:id="0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Rudolfa Weigla 5</w:t>
            </w:r>
          </w:p>
        </w:tc>
        <w:tc>
          <w:tcPr>
            <w:tcW w:w="2385" w:type="dxa"/>
            <w:vAlign w:val="bottom"/>
          </w:tcPr>
          <w:p w14:paraId="2BA8F32C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Dolnośląskie</w:t>
            </w:r>
          </w:p>
        </w:tc>
        <w:tc>
          <w:tcPr>
            <w:tcW w:w="1559" w:type="dxa"/>
            <w:vAlign w:val="bottom"/>
          </w:tcPr>
          <w:p w14:paraId="0B85A113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9E4C11" w:rsidRPr="009E4C11" w14:paraId="520B32F6" w14:textId="77777777" w:rsidTr="009E4C11">
        <w:tc>
          <w:tcPr>
            <w:tcW w:w="660" w:type="dxa"/>
            <w:vAlign w:val="bottom"/>
          </w:tcPr>
          <w:p w14:paraId="12825234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2.</w:t>
            </w:r>
          </w:p>
        </w:tc>
        <w:tc>
          <w:tcPr>
            <w:tcW w:w="7635" w:type="dxa"/>
            <w:vAlign w:val="bottom"/>
          </w:tcPr>
          <w:p w14:paraId="2C985F72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Uniwersytecki Szpital Kliniczny im. Jana Mikulicza-Radeckiego we Wrocławiu, Katedra i Klinika Angiologii, Nadciśnienia Tętniczego i Diabetologii</w:t>
            </w:r>
          </w:p>
        </w:tc>
        <w:tc>
          <w:tcPr>
            <w:tcW w:w="3060" w:type="dxa"/>
            <w:vAlign w:val="bottom"/>
          </w:tcPr>
          <w:p w14:paraId="6C9267FC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50-556 Wrocław,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Borowska 213</w:t>
            </w:r>
          </w:p>
        </w:tc>
        <w:tc>
          <w:tcPr>
            <w:tcW w:w="2385" w:type="dxa"/>
            <w:vAlign w:val="bottom"/>
          </w:tcPr>
          <w:p w14:paraId="47AC2B01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Dolnośląskie</w:t>
            </w:r>
          </w:p>
        </w:tc>
        <w:tc>
          <w:tcPr>
            <w:tcW w:w="1559" w:type="dxa"/>
            <w:vAlign w:val="bottom"/>
          </w:tcPr>
          <w:p w14:paraId="32FA93F7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9E4C11" w:rsidRPr="009E4C11" w14:paraId="5270F635" w14:textId="77777777" w:rsidTr="009E4C11">
        <w:trPr>
          <w:trHeight w:val="637"/>
        </w:trPr>
        <w:tc>
          <w:tcPr>
            <w:tcW w:w="660" w:type="dxa"/>
            <w:vAlign w:val="bottom"/>
          </w:tcPr>
          <w:p w14:paraId="12AEE51B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3.</w:t>
            </w:r>
          </w:p>
        </w:tc>
        <w:tc>
          <w:tcPr>
            <w:tcW w:w="7635" w:type="dxa"/>
            <w:vAlign w:val="bottom"/>
          </w:tcPr>
          <w:p w14:paraId="5A97F933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Wojewódzki Szpital Specjalistyczny we Wrocławiu, Oddział Angiologiczny z </w:t>
            </w:r>
            <w:proofErr w:type="spellStart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Pododdzialem</w:t>
            </w:r>
            <w:proofErr w:type="spellEnd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Diabetologii</w:t>
            </w:r>
          </w:p>
        </w:tc>
        <w:tc>
          <w:tcPr>
            <w:tcW w:w="3060" w:type="dxa"/>
            <w:vAlign w:val="bottom"/>
          </w:tcPr>
          <w:p w14:paraId="134002CE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51-124 Wrocław,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Henryka Michała Kamieńskiego 73 A</w:t>
            </w:r>
          </w:p>
        </w:tc>
        <w:tc>
          <w:tcPr>
            <w:tcW w:w="2385" w:type="dxa"/>
            <w:vAlign w:val="bottom"/>
          </w:tcPr>
          <w:p w14:paraId="19B8542F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Dolnośląskie</w:t>
            </w:r>
          </w:p>
        </w:tc>
        <w:tc>
          <w:tcPr>
            <w:tcW w:w="1559" w:type="dxa"/>
            <w:vAlign w:val="bottom"/>
          </w:tcPr>
          <w:p w14:paraId="4F823D28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9E4C11" w:rsidRPr="009E4C11" w14:paraId="51408382" w14:textId="77777777" w:rsidTr="009E4C11">
        <w:tc>
          <w:tcPr>
            <w:tcW w:w="660" w:type="dxa"/>
            <w:vAlign w:val="bottom"/>
          </w:tcPr>
          <w:p w14:paraId="52A21E74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4.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  </w:t>
            </w:r>
          </w:p>
        </w:tc>
        <w:tc>
          <w:tcPr>
            <w:tcW w:w="7635" w:type="dxa"/>
            <w:vAlign w:val="bottom"/>
          </w:tcPr>
          <w:p w14:paraId="307721C2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Szpital Uniwersytecki nr 1 im. dr. A. Jurasza w Bydgoszczy, Katedra i Klinika Chirurgii Naczyniowej i Angiologii</w:t>
            </w:r>
          </w:p>
        </w:tc>
        <w:tc>
          <w:tcPr>
            <w:tcW w:w="3060" w:type="dxa"/>
            <w:vAlign w:val="bottom"/>
          </w:tcPr>
          <w:p w14:paraId="6556CC3E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85-094 Bydgoszcz,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Marii Curie Skłodowskiej 9</w:t>
            </w:r>
          </w:p>
        </w:tc>
        <w:tc>
          <w:tcPr>
            <w:tcW w:w="2385" w:type="dxa"/>
            <w:vAlign w:val="bottom"/>
          </w:tcPr>
          <w:p w14:paraId="4DE64C47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Kujawsko-pomorskie</w:t>
            </w:r>
          </w:p>
        </w:tc>
        <w:tc>
          <w:tcPr>
            <w:tcW w:w="1559" w:type="dxa"/>
            <w:vAlign w:val="bottom"/>
          </w:tcPr>
          <w:p w14:paraId="17090CE6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9E4C11" w:rsidRPr="009E4C11" w14:paraId="6575DAA8" w14:textId="77777777" w:rsidTr="009E4C11">
        <w:tc>
          <w:tcPr>
            <w:tcW w:w="660" w:type="dxa"/>
            <w:vAlign w:val="bottom"/>
          </w:tcPr>
          <w:p w14:paraId="3301F5A8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5.</w:t>
            </w:r>
          </w:p>
        </w:tc>
        <w:tc>
          <w:tcPr>
            <w:tcW w:w="7635" w:type="dxa"/>
            <w:vAlign w:val="bottom"/>
          </w:tcPr>
          <w:p w14:paraId="6D3A094B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Szpital Uniwersytecki Nr 2 im. dr. Jana </w:t>
            </w:r>
            <w:proofErr w:type="spellStart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Biziela</w:t>
            </w:r>
            <w:proofErr w:type="spellEnd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w Bydgoszczy, Klinika Chorób Naczyń i Chorób Wewnętrznych</w:t>
            </w:r>
          </w:p>
        </w:tc>
        <w:tc>
          <w:tcPr>
            <w:tcW w:w="3060" w:type="dxa"/>
            <w:vAlign w:val="bottom"/>
          </w:tcPr>
          <w:p w14:paraId="66836539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85-168 Bydgoszcz,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Kornela Ujejskiego 75</w:t>
            </w:r>
          </w:p>
        </w:tc>
        <w:tc>
          <w:tcPr>
            <w:tcW w:w="2385" w:type="dxa"/>
            <w:vAlign w:val="bottom"/>
          </w:tcPr>
          <w:p w14:paraId="59CF39F6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Kujawsko-pomorskie</w:t>
            </w:r>
          </w:p>
        </w:tc>
        <w:tc>
          <w:tcPr>
            <w:tcW w:w="1559" w:type="dxa"/>
            <w:vAlign w:val="bottom"/>
          </w:tcPr>
          <w:p w14:paraId="7DEF6EAD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9E4C11" w:rsidRPr="009E4C11" w14:paraId="12C3006C" w14:textId="77777777" w:rsidTr="009E4C11">
        <w:tc>
          <w:tcPr>
            <w:tcW w:w="660" w:type="dxa"/>
            <w:vAlign w:val="bottom"/>
          </w:tcPr>
          <w:p w14:paraId="755249F3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6.</w:t>
            </w:r>
          </w:p>
        </w:tc>
        <w:tc>
          <w:tcPr>
            <w:tcW w:w="7635" w:type="dxa"/>
            <w:vAlign w:val="bottom"/>
          </w:tcPr>
          <w:p w14:paraId="70EBF732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Samodzielny Publiczny Szpital Kliniczny Nr 1 w Lublinie, Katedra i Klinika Chirurgii Naczyniowej i Angiologii</w:t>
            </w:r>
          </w:p>
        </w:tc>
        <w:tc>
          <w:tcPr>
            <w:tcW w:w="3060" w:type="dxa"/>
            <w:vAlign w:val="bottom"/>
          </w:tcPr>
          <w:p w14:paraId="27772630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20-081 Lublin,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Stanisława Staszica 16</w:t>
            </w:r>
          </w:p>
        </w:tc>
        <w:tc>
          <w:tcPr>
            <w:tcW w:w="2385" w:type="dxa"/>
            <w:vAlign w:val="bottom"/>
          </w:tcPr>
          <w:p w14:paraId="2100BE01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Lubelskie</w:t>
            </w:r>
          </w:p>
        </w:tc>
        <w:tc>
          <w:tcPr>
            <w:tcW w:w="1559" w:type="dxa"/>
            <w:vAlign w:val="bottom"/>
          </w:tcPr>
          <w:p w14:paraId="3485F98A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9E4C11" w:rsidRPr="009E4C11" w14:paraId="420C6773" w14:textId="77777777" w:rsidTr="009E4C11">
        <w:tc>
          <w:tcPr>
            <w:tcW w:w="660" w:type="dxa"/>
            <w:vAlign w:val="bottom"/>
          </w:tcPr>
          <w:p w14:paraId="5DF3E82E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7.</w:t>
            </w:r>
          </w:p>
        </w:tc>
        <w:tc>
          <w:tcPr>
            <w:tcW w:w="7635" w:type="dxa"/>
            <w:vAlign w:val="bottom"/>
          </w:tcPr>
          <w:p w14:paraId="711F0858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Samodzielny Publiczny Szpital Kliniczny nr 4 w Lublinie, Oddział Chirurgii Naczyniowej</w:t>
            </w:r>
          </w:p>
        </w:tc>
        <w:tc>
          <w:tcPr>
            <w:tcW w:w="3060" w:type="dxa"/>
            <w:vAlign w:val="bottom"/>
          </w:tcPr>
          <w:p w14:paraId="4E901DCA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20-954 Lublin,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Kazimierza Jaczewskiego 8</w:t>
            </w:r>
          </w:p>
        </w:tc>
        <w:tc>
          <w:tcPr>
            <w:tcW w:w="2385" w:type="dxa"/>
            <w:vAlign w:val="bottom"/>
          </w:tcPr>
          <w:p w14:paraId="09D3B81C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Lubelskie</w:t>
            </w:r>
          </w:p>
        </w:tc>
        <w:tc>
          <w:tcPr>
            <w:tcW w:w="1559" w:type="dxa"/>
            <w:vAlign w:val="bottom"/>
          </w:tcPr>
          <w:p w14:paraId="1A4AC8F7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9E4C11" w:rsidRPr="009E4C11" w14:paraId="4523459D" w14:textId="77777777" w:rsidTr="009E4C11">
        <w:tc>
          <w:tcPr>
            <w:tcW w:w="660" w:type="dxa"/>
            <w:vAlign w:val="bottom"/>
          </w:tcPr>
          <w:p w14:paraId="70E977B2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8.</w:t>
            </w:r>
          </w:p>
        </w:tc>
        <w:tc>
          <w:tcPr>
            <w:tcW w:w="7635" w:type="dxa"/>
            <w:vAlign w:val="bottom"/>
          </w:tcPr>
          <w:p w14:paraId="47A1EE76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Samodzielny Publiczny Zakład Opieki Zdrowotnej Ministerstwa Spraw Wewnętrznych i Administracji w Łodzi, Oddział Chirurgii Naczyniowej</w:t>
            </w:r>
          </w:p>
        </w:tc>
        <w:tc>
          <w:tcPr>
            <w:tcW w:w="3060" w:type="dxa"/>
            <w:vAlign w:val="bottom"/>
          </w:tcPr>
          <w:p w14:paraId="2A45F604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91-425 Łódź,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Północna 42</w:t>
            </w:r>
          </w:p>
        </w:tc>
        <w:tc>
          <w:tcPr>
            <w:tcW w:w="2385" w:type="dxa"/>
            <w:vAlign w:val="bottom"/>
          </w:tcPr>
          <w:p w14:paraId="58FBC66D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Łódzkie</w:t>
            </w:r>
          </w:p>
        </w:tc>
        <w:tc>
          <w:tcPr>
            <w:tcW w:w="1559" w:type="dxa"/>
            <w:vAlign w:val="bottom"/>
          </w:tcPr>
          <w:p w14:paraId="4DF82EAB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9E4C11" w:rsidRPr="009E4C11" w14:paraId="6F13E40D" w14:textId="77777777" w:rsidTr="009E4C11">
        <w:tc>
          <w:tcPr>
            <w:tcW w:w="660" w:type="dxa"/>
            <w:vAlign w:val="bottom"/>
          </w:tcPr>
          <w:p w14:paraId="75327CA9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9.</w:t>
            </w:r>
          </w:p>
        </w:tc>
        <w:tc>
          <w:tcPr>
            <w:tcW w:w="7635" w:type="dxa"/>
            <w:vAlign w:val="bottom"/>
          </w:tcPr>
          <w:p w14:paraId="2CE55D6D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Wojewódzki Specjalistyczny Szpital im. M. Pirogowa w Łodzi, Oddział Chirurgii Ogólnej i Naczyniowej</w:t>
            </w:r>
          </w:p>
        </w:tc>
        <w:tc>
          <w:tcPr>
            <w:tcW w:w="3060" w:type="dxa"/>
            <w:vAlign w:val="bottom"/>
          </w:tcPr>
          <w:p w14:paraId="763DE627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90-531 Łódź,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Wólczańska 191/195</w:t>
            </w:r>
          </w:p>
        </w:tc>
        <w:tc>
          <w:tcPr>
            <w:tcW w:w="2385" w:type="dxa"/>
            <w:vAlign w:val="bottom"/>
          </w:tcPr>
          <w:p w14:paraId="3FB351EA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Łódzkie</w:t>
            </w:r>
          </w:p>
        </w:tc>
        <w:tc>
          <w:tcPr>
            <w:tcW w:w="1559" w:type="dxa"/>
            <w:vAlign w:val="bottom"/>
          </w:tcPr>
          <w:p w14:paraId="5D5A5FA3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9E4C11" w:rsidRPr="009E4C11" w14:paraId="15F47095" w14:textId="77777777" w:rsidTr="009E4C11">
        <w:tc>
          <w:tcPr>
            <w:tcW w:w="660" w:type="dxa"/>
            <w:vAlign w:val="bottom"/>
          </w:tcPr>
          <w:p w14:paraId="6920BFE1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10.</w:t>
            </w:r>
            <w:r w:rsidRPr="009E4C11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pl-PL"/>
              </w:rPr>
              <w:drawing>
                <wp:inline distT="0" distB="0" distL="0" distR="0" wp14:anchorId="70A6E59F" wp14:editId="4DC3E904">
                  <wp:extent cx="281940" cy="281940"/>
                  <wp:effectExtent l="0" t="0" r="0" b="0"/>
                  <wp:docPr id="15" name="Obraz 15" descr="olor 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lor 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5" w:type="dxa"/>
            <w:vAlign w:val="bottom"/>
          </w:tcPr>
          <w:p w14:paraId="286E1001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Krakowski Szpital Specjalistyczny im. Jana Pawła II, Oddział Kliniczny Chorób Serca i Naczyń z Pododdziałem Intensywnego Nadzoru Kardiologicznego</w:t>
            </w:r>
          </w:p>
        </w:tc>
        <w:tc>
          <w:tcPr>
            <w:tcW w:w="3060" w:type="dxa"/>
            <w:vAlign w:val="bottom"/>
          </w:tcPr>
          <w:p w14:paraId="2168B41B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31-202 Kraków,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Prądnicka 80</w:t>
            </w:r>
          </w:p>
        </w:tc>
        <w:tc>
          <w:tcPr>
            <w:tcW w:w="2385" w:type="dxa"/>
            <w:vAlign w:val="bottom"/>
          </w:tcPr>
          <w:p w14:paraId="48D23D0F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Małopolskie</w:t>
            </w:r>
          </w:p>
        </w:tc>
        <w:tc>
          <w:tcPr>
            <w:tcW w:w="1559" w:type="dxa"/>
            <w:vAlign w:val="bottom"/>
          </w:tcPr>
          <w:p w14:paraId="447D4CB4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9E4C11" w:rsidRPr="009E4C11" w14:paraId="3CBB2B92" w14:textId="77777777" w:rsidTr="009E4C11">
        <w:tc>
          <w:tcPr>
            <w:tcW w:w="660" w:type="dxa"/>
            <w:vAlign w:val="bottom"/>
          </w:tcPr>
          <w:p w14:paraId="5D8FB9C7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11.</w:t>
            </w:r>
          </w:p>
        </w:tc>
        <w:tc>
          <w:tcPr>
            <w:tcW w:w="7635" w:type="dxa"/>
            <w:vAlign w:val="bottom"/>
          </w:tcPr>
          <w:p w14:paraId="6DD6E33A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Samodzielny Publiczny Zakład Opieki Zdrowotnej Szpital Uniwersytecki w Krakowie, Uniwersyteckie Lecznictwo Szpitalne Oddział Kliniczny Angiologii i Kardiologii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(31-666 Kraków, ul. Skawińska 8)</w:t>
            </w:r>
          </w:p>
        </w:tc>
        <w:tc>
          <w:tcPr>
            <w:tcW w:w="3060" w:type="dxa"/>
            <w:vAlign w:val="bottom"/>
          </w:tcPr>
          <w:p w14:paraId="67D82366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31-501 Kraków,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Mikołaja Kopernika 36</w:t>
            </w:r>
          </w:p>
        </w:tc>
        <w:tc>
          <w:tcPr>
            <w:tcW w:w="2385" w:type="dxa"/>
            <w:vAlign w:val="bottom"/>
          </w:tcPr>
          <w:p w14:paraId="69D2FFA8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Małopolskie</w:t>
            </w:r>
          </w:p>
        </w:tc>
        <w:tc>
          <w:tcPr>
            <w:tcW w:w="1559" w:type="dxa"/>
            <w:vAlign w:val="bottom"/>
          </w:tcPr>
          <w:p w14:paraId="5EA6B6AE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9E4C11" w:rsidRPr="009E4C11" w14:paraId="59527F7E" w14:textId="77777777" w:rsidTr="009E4C11">
        <w:tc>
          <w:tcPr>
            <w:tcW w:w="660" w:type="dxa"/>
            <w:vAlign w:val="bottom"/>
          </w:tcPr>
          <w:p w14:paraId="73834B44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12.</w:t>
            </w:r>
          </w:p>
        </w:tc>
        <w:tc>
          <w:tcPr>
            <w:tcW w:w="7635" w:type="dxa"/>
            <w:vAlign w:val="bottom"/>
          </w:tcPr>
          <w:p w14:paraId="0EEB57A2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Szpital Zakonu Bonifratrów św. Jana </w:t>
            </w:r>
            <w:proofErr w:type="spellStart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Grandego</w:t>
            </w:r>
            <w:proofErr w:type="spellEnd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w Krakowie Sp. z o.o., Regionalne Centrum Chorób Naczyń</w:t>
            </w:r>
          </w:p>
        </w:tc>
        <w:tc>
          <w:tcPr>
            <w:tcW w:w="3060" w:type="dxa"/>
            <w:vAlign w:val="bottom"/>
          </w:tcPr>
          <w:p w14:paraId="758D92ED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31-061 Kraków,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Trynitarska 11</w:t>
            </w:r>
          </w:p>
        </w:tc>
        <w:tc>
          <w:tcPr>
            <w:tcW w:w="2385" w:type="dxa"/>
            <w:vAlign w:val="bottom"/>
          </w:tcPr>
          <w:p w14:paraId="534A8D53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Małopolskie</w:t>
            </w:r>
          </w:p>
        </w:tc>
        <w:tc>
          <w:tcPr>
            <w:tcW w:w="1559" w:type="dxa"/>
            <w:vAlign w:val="bottom"/>
          </w:tcPr>
          <w:p w14:paraId="6E1C9379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9E4C11" w:rsidRPr="009E4C11" w14:paraId="5C3ED907" w14:textId="77777777" w:rsidTr="009E4C11">
        <w:tc>
          <w:tcPr>
            <w:tcW w:w="660" w:type="dxa"/>
            <w:vAlign w:val="bottom"/>
          </w:tcPr>
          <w:p w14:paraId="4CF1EC66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13.</w:t>
            </w:r>
          </w:p>
        </w:tc>
        <w:tc>
          <w:tcPr>
            <w:tcW w:w="7635" w:type="dxa"/>
            <w:vAlign w:val="bottom"/>
          </w:tcPr>
          <w:p w14:paraId="7806E6E8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Samodzielny Publiczny Centralny Szpital Kliniczny w Warszawie, Katedra i Klinika Chorób Wewnętrznych, Nadciśnienia Tętniczego i Angiologii</w:t>
            </w:r>
          </w:p>
        </w:tc>
        <w:tc>
          <w:tcPr>
            <w:tcW w:w="3060" w:type="dxa"/>
            <w:vAlign w:val="bottom"/>
          </w:tcPr>
          <w:p w14:paraId="3BD55B07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02-097 Warszawa,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Stefana Banacha 1 A</w:t>
            </w:r>
          </w:p>
        </w:tc>
        <w:tc>
          <w:tcPr>
            <w:tcW w:w="2385" w:type="dxa"/>
            <w:vAlign w:val="bottom"/>
          </w:tcPr>
          <w:p w14:paraId="0311E20E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Mazowieckie</w:t>
            </w:r>
          </w:p>
        </w:tc>
        <w:tc>
          <w:tcPr>
            <w:tcW w:w="1559" w:type="dxa"/>
            <w:vAlign w:val="bottom"/>
          </w:tcPr>
          <w:p w14:paraId="6019E3A3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9E4C11" w:rsidRPr="009E4C11" w14:paraId="75756B7E" w14:textId="77777777" w:rsidTr="009E4C11">
        <w:tc>
          <w:tcPr>
            <w:tcW w:w="660" w:type="dxa"/>
            <w:vAlign w:val="bottom"/>
          </w:tcPr>
          <w:p w14:paraId="7218D933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lastRenderedPageBreak/>
              <w:t>14.</w:t>
            </w:r>
          </w:p>
        </w:tc>
        <w:tc>
          <w:tcPr>
            <w:tcW w:w="7635" w:type="dxa"/>
            <w:vAlign w:val="bottom"/>
          </w:tcPr>
          <w:p w14:paraId="3E517CCD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Samodzielny Publiczny Centralny Szpital Kliniczny w Warszawie, Klinika Chirurgii Ogólnej, Naczyniowej i Transplantacyjnej</w:t>
            </w:r>
          </w:p>
        </w:tc>
        <w:tc>
          <w:tcPr>
            <w:tcW w:w="3060" w:type="dxa"/>
            <w:vAlign w:val="bottom"/>
          </w:tcPr>
          <w:p w14:paraId="572DA74D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02-097 Warszawa,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Stefana Banacha 1 A</w:t>
            </w:r>
          </w:p>
        </w:tc>
        <w:tc>
          <w:tcPr>
            <w:tcW w:w="2385" w:type="dxa"/>
            <w:vAlign w:val="bottom"/>
          </w:tcPr>
          <w:p w14:paraId="0D782538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Mazowieckie</w:t>
            </w:r>
          </w:p>
        </w:tc>
        <w:tc>
          <w:tcPr>
            <w:tcW w:w="1559" w:type="dxa"/>
            <w:vAlign w:val="bottom"/>
          </w:tcPr>
          <w:p w14:paraId="55388C91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9E4C11" w:rsidRPr="009E4C11" w14:paraId="610C85CF" w14:textId="77777777" w:rsidTr="009E4C11">
        <w:tc>
          <w:tcPr>
            <w:tcW w:w="660" w:type="dxa"/>
            <w:vAlign w:val="bottom"/>
          </w:tcPr>
          <w:p w14:paraId="34A9B24A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15.</w:t>
            </w:r>
          </w:p>
        </w:tc>
        <w:tc>
          <w:tcPr>
            <w:tcW w:w="7635" w:type="dxa"/>
            <w:vAlign w:val="bottom"/>
          </w:tcPr>
          <w:p w14:paraId="6D29A1EA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Szpital Kliniczny Dzieciątka Jezus, Klinika Chorób Wewnętrznych i Kardiologii z Centrum Diagnostyki i Leczenia Żylnej Choroby Zakrzepowo Zatorowej</w:t>
            </w:r>
          </w:p>
        </w:tc>
        <w:tc>
          <w:tcPr>
            <w:tcW w:w="3060" w:type="dxa"/>
            <w:vAlign w:val="bottom"/>
          </w:tcPr>
          <w:p w14:paraId="71357076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02-005 Warszawa,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 xml:space="preserve">ul. Williama </w:t>
            </w:r>
            <w:proofErr w:type="spellStart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Heerleina</w:t>
            </w:r>
            <w:proofErr w:type="spellEnd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Lindleya</w:t>
            </w:r>
            <w:proofErr w:type="spellEnd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4</w:t>
            </w:r>
          </w:p>
        </w:tc>
        <w:tc>
          <w:tcPr>
            <w:tcW w:w="2385" w:type="dxa"/>
            <w:vAlign w:val="bottom"/>
          </w:tcPr>
          <w:p w14:paraId="2A2852C8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Mazowieckie</w:t>
            </w:r>
          </w:p>
        </w:tc>
        <w:tc>
          <w:tcPr>
            <w:tcW w:w="1559" w:type="dxa"/>
            <w:vAlign w:val="bottom"/>
          </w:tcPr>
          <w:p w14:paraId="67FC9C7E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</w:t>
            </w:r>
          </w:p>
        </w:tc>
      </w:tr>
      <w:tr w:rsidR="009E4C11" w:rsidRPr="009E4C11" w14:paraId="6C7434D2" w14:textId="77777777" w:rsidTr="009E4C11">
        <w:tc>
          <w:tcPr>
            <w:tcW w:w="660" w:type="dxa"/>
            <w:vAlign w:val="bottom"/>
          </w:tcPr>
          <w:p w14:paraId="38762F97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16.</w:t>
            </w:r>
          </w:p>
        </w:tc>
        <w:tc>
          <w:tcPr>
            <w:tcW w:w="7635" w:type="dxa"/>
            <w:vAlign w:val="bottom"/>
          </w:tcPr>
          <w:p w14:paraId="290C8215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Uniwersytecki Szpital Kliniczny w Białymstoku, Klinika Hematologii</w:t>
            </w:r>
          </w:p>
        </w:tc>
        <w:tc>
          <w:tcPr>
            <w:tcW w:w="3060" w:type="dxa"/>
            <w:vAlign w:val="bottom"/>
          </w:tcPr>
          <w:p w14:paraId="5FE72B61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15-276 Białystok,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M. Curie-Skłodowskiej 24 A</w:t>
            </w:r>
          </w:p>
        </w:tc>
        <w:tc>
          <w:tcPr>
            <w:tcW w:w="2385" w:type="dxa"/>
            <w:vAlign w:val="bottom"/>
          </w:tcPr>
          <w:p w14:paraId="42781A94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Podlaskie</w:t>
            </w:r>
          </w:p>
        </w:tc>
        <w:tc>
          <w:tcPr>
            <w:tcW w:w="1559" w:type="dxa"/>
            <w:vAlign w:val="bottom"/>
          </w:tcPr>
          <w:p w14:paraId="14A080A7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9E4C11" w:rsidRPr="009E4C11" w14:paraId="478360A6" w14:textId="77777777" w:rsidTr="009E4C11">
        <w:tc>
          <w:tcPr>
            <w:tcW w:w="660" w:type="dxa"/>
            <w:vAlign w:val="bottom"/>
          </w:tcPr>
          <w:p w14:paraId="411B584C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17.</w:t>
            </w:r>
          </w:p>
        </w:tc>
        <w:tc>
          <w:tcPr>
            <w:tcW w:w="7635" w:type="dxa"/>
            <w:vAlign w:val="bottom"/>
          </w:tcPr>
          <w:p w14:paraId="511726C3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Szpital Specjalistyczny nr 2 w Bytomiu, Oddział Kliniczny Chorób Wewnętrznych, Angiologii i Medycyny Fizykalnej</w:t>
            </w:r>
          </w:p>
        </w:tc>
        <w:tc>
          <w:tcPr>
            <w:tcW w:w="3060" w:type="dxa"/>
            <w:vAlign w:val="bottom"/>
          </w:tcPr>
          <w:p w14:paraId="0036E7CD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41-902 Bytom,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Stefana Batorego 15</w:t>
            </w:r>
          </w:p>
        </w:tc>
        <w:tc>
          <w:tcPr>
            <w:tcW w:w="2385" w:type="dxa"/>
            <w:vAlign w:val="bottom"/>
          </w:tcPr>
          <w:p w14:paraId="55675899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Śląskie</w:t>
            </w:r>
          </w:p>
        </w:tc>
        <w:tc>
          <w:tcPr>
            <w:tcW w:w="1559" w:type="dxa"/>
            <w:vAlign w:val="bottom"/>
          </w:tcPr>
          <w:p w14:paraId="78BEB71A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9</w:t>
            </w:r>
          </w:p>
        </w:tc>
      </w:tr>
      <w:tr w:rsidR="009E4C11" w:rsidRPr="009E4C11" w14:paraId="2CD29B5D" w14:textId="77777777" w:rsidTr="009E4C11">
        <w:tc>
          <w:tcPr>
            <w:tcW w:w="660" w:type="dxa"/>
            <w:vAlign w:val="bottom"/>
          </w:tcPr>
          <w:p w14:paraId="161F920E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18.</w:t>
            </w:r>
          </w:p>
        </w:tc>
        <w:tc>
          <w:tcPr>
            <w:tcW w:w="7635" w:type="dxa"/>
            <w:vAlign w:val="bottom"/>
          </w:tcPr>
          <w:p w14:paraId="5432DD14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Wojewódzki Szpital Specjalistyczny nr 4 w Bytomiu, Oddział Chirurgii Naczyniowej i Ogólnej</w:t>
            </w:r>
          </w:p>
        </w:tc>
        <w:tc>
          <w:tcPr>
            <w:tcW w:w="3060" w:type="dxa"/>
            <w:vAlign w:val="bottom"/>
          </w:tcPr>
          <w:p w14:paraId="3E5838BC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41-902 Bytom,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Aleja Legionów 10</w:t>
            </w:r>
          </w:p>
        </w:tc>
        <w:tc>
          <w:tcPr>
            <w:tcW w:w="2385" w:type="dxa"/>
            <w:vAlign w:val="bottom"/>
          </w:tcPr>
          <w:p w14:paraId="5985506C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Śląskie</w:t>
            </w:r>
          </w:p>
        </w:tc>
        <w:tc>
          <w:tcPr>
            <w:tcW w:w="1559" w:type="dxa"/>
            <w:vAlign w:val="bottom"/>
          </w:tcPr>
          <w:p w14:paraId="6A6B2E0D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9E4C11" w:rsidRPr="009E4C11" w14:paraId="4F1B3B6F" w14:textId="77777777" w:rsidTr="009E4C11">
        <w:tc>
          <w:tcPr>
            <w:tcW w:w="660" w:type="dxa"/>
            <w:vAlign w:val="bottom"/>
          </w:tcPr>
          <w:p w14:paraId="269F152E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19.</w:t>
            </w:r>
          </w:p>
        </w:tc>
        <w:tc>
          <w:tcPr>
            <w:tcW w:w="7635" w:type="dxa"/>
            <w:vAlign w:val="bottom"/>
          </w:tcPr>
          <w:p w14:paraId="3FFC49BF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Samodzielny Publiczny Szpital Kliniczny im. Andrzeja Mielęckiego Śląskiego Uniwersytetu Medycznego w Katowicach, Oddział Chirurgii Ogólnej, Naczyniowej i Transplantacyjnej</w:t>
            </w:r>
          </w:p>
        </w:tc>
        <w:tc>
          <w:tcPr>
            <w:tcW w:w="3060" w:type="dxa"/>
            <w:vAlign w:val="bottom"/>
          </w:tcPr>
          <w:p w14:paraId="4CA5FB87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40-027 Katowice,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Francuska 20/24</w:t>
            </w:r>
          </w:p>
        </w:tc>
        <w:tc>
          <w:tcPr>
            <w:tcW w:w="2385" w:type="dxa"/>
            <w:vAlign w:val="bottom"/>
          </w:tcPr>
          <w:p w14:paraId="16AF4D67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Śląskie</w:t>
            </w:r>
          </w:p>
        </w:tc>
        <w:tc>
          <w:tcPr>
            <w:tcW w:w="1559" w:type="dxa"/>
            <w:vAlign w:val="bottom"/>
          </w:tcPr>
          <w:p w14:paraId="5E391659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9E4C11" w:rsidRPr="009E4C11" w14:paraId="213325E2" w14:textId="77777777" w:rsidTr="009E4C11">
        <w:tc>
          <w:tcPr>
            <w:tcW w:w="660" w:type="dxa"/>
            <w:vAlign w:val="bottom"/>
          </w:tcPr>
          <w:p w14:paraId="62C3E8C4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20.</w:t>
            </w:r>
          </w:p>
        </w:tc>
        <w:tc>
          <w:tcPr>
            <w:tcW w:w="7635" w:type="dxa"/>
            <w:vAlign w:val="bottom"/>
          </w:tcPr>
          <w:p w14:paraId="10C58012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Samodzielny Publiczny Szpital Kliniczny nr 7 Śląskiego Uniwersytetu Medycznego w Katowicach Górnośląskie Centrum Medyczne im. prof. Leszka </w:t>
            </w:r>
            <w:proofErr w:type="spellStart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Gieca</w:t>
            </w:r>
            <w:proofErr w:type="spellEnd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, Oddział Chirurgii Ogólnej, Naczyń, Angiologii i </w:t>
            </w:r>
            <w:proofErr w:type="spellStart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Flebologii</w:t>
            </w:r>
            <w:proofErr w:type="spellEnd"/>
          </w:p>
        </w:tc>
        <w:tc>
          <w:tcPr>
            <w:tcW w:w="3060" w:type="dxa"/>
            <w:vAlign w:val="bottom"/>
          </w:tcPr>
          <w:p w14:paraId="03CEF65A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40-635 Katowice,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Ziołowa 45-47</w:t>
            </w:r>
          </w:p>
        </w:tc>
        <w:tc>
          <w:tcPr>
            <w:tcW w:w="2385" w:type="dxa"/>
            <w:vAlign w:val="bottom"/>
          </w:tcPr>
          <w:p w14:paraId="35CD9CEF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Śląskie</w:t>
            </w:r>
          </w:p>
        </w:tc>
        <w:tc>
          <w:tcPr>
            <w:tcW w:w="1559" w:type="dxa"/>
            <w:vAlign w:val="bottom"/>
          </w:tcPr>
          <w:p w14:paraId="2C0A462E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9E4C11" w:rsidRPr="009E4C11" w14:paraId="350F2445" w14:textId="77777777" w:rsidTr="009E4C11">
        <w:tc>
          <w:tcPr>
            <w:tcW w:w="660" w:type="dxa"/>
            <w:vAlign w:val="bottom"/>
          </w:tcPr>
          <w:p w14:paraId="42411A68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21.</w:t>
            </w:r>
            <w:r w:rsidRPr="009E4C11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lang w:eastAsia="pl-PL"/>
              </w:rPr>
              <w:drawing>
                <wp:inline distT="0" distB="0" distL="0" distR="0" wp14:anchorId="6FCF19CA" wp14:editId="771D4454">
                  <wp:extent cx="281940" cy="281940"/>
                  <wp:effectExtent l="0" t="0" r="0" b="0"/>
                  <wp:docPr id="4" name="Obraz 4" descr="olor 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lor 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5" w:type="dxa"/>
            <w:vAlign w:val="bottom"/>
          </w:tcPr>
          <w:p w14:paraId="569ED050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Wojewódzki Szpital Zespolony w Kielcach, Klinika </w:t>
            </w:r>
            <w:proofErr w:type="spellStart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Chirurgi</w:t>
            </w:r>
            <w:proofErr w:type="spellEnd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Naczyniowej</w:t>
            </w:r>
          </w:p>
        </w:tc>
        <w:tc>
          <w:tcPr>
            <w:tcW w:w="3060" w:type="dxa"/>
            <w:vAlign w:val="bottom"/>
          </w:tcPr>
          <w:p w14:paraId="25AA604F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25-736 Kielce,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Grunwaldzka 45</w:t>
            </w:r>
          </w:p>
        </w:tc>
        <w:tc>
          <w:tcPr>
            <w:tcW w:w="2385" w:type="dxa"/>
            <w:vAlign w:val="bottom"/>
          </w:tcPr>
          <w:p w14:paraId="143D88F9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Świętokrzyskie</w:t>
            </w:r>
          </w:p>
        </w:tc>
        <w:tc>
          <w:tcPr>
            <w:tcW w:w="1559" w:type="dxa"/>
            <w:vAlign w:val="bottom"/>
          </w:tcPr>
          <w:p w14:paraId="17BC7CDF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9E4C11" w:rsidRPr="009E4C11" w14:paraId="740A71A1" w14:textId="77777777" w:rsidTr="009E4C11">
        <w:tc>
          <w:tcPr>
            <w:tcW w:w="660" w:type="dxa"/>
            <w:vAlign w:val="bottom"/>
          </w:tcPr>
          <w:p w14:paraId="20EF39D1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22.</w:t>
            </w:r>
          </w:p>
        </w:tc>
        <w:tc>
          <w:tcPr>
            <w:tcW w:w="7635" w:type="dxa"/>
            <w:vAlign w:val="bottom"/>
          </w:tcPr>
          <w:p w14:paraId="1489DD19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Zespół Opieki Zdrowotnej w Końskich, Szpital Specjalistyczny </w:t>
            </w:r>
            <w:proofErr w:type="spellStart"/>
            <w:proofErr w:type="gramStart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Św.Łukasza</w:t>
            </w:r>
            <w:proofErr w:type="spellEnd"/>
            <w:proofErr w:type="gramEnd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 Świętokrzyskie Centrum Chirurgii Naczyniowej i Angiologii</w:t>
            </w:r>
          </w:p>
        </w:tc>
        <w:tc>
          <w:tcPr>
            <w:tcW w:w="3060" w:type="dxa"/>
            <w:vAlign w:val="bottom"/>
          </w:tcPr>
          <w:p w14:paraId="07F3B737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26-200 Końskie,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Gimnazjalna 41 B</w:t>
            </w:r>
          </w:p>
        </w:tc>
        <w:tc>
          <w:tcPr>
            <w:tcW w:w="2385" w:type="dxa"/>
            <w:vAlign w:val="bottom"/>
          </w:tcPr>
          <w:p w14:paraId="2BC87620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Świętokrzyskie</w:t>
            </w:r>
          </w:p>
        </w:tc>
        <w:tc>
          <w:tcPr>
            <w:tcW w:w="1559" w:type="dxa"/>
            <w:vAlign w:val="bottom"/>
          </w:tcPr>
          <w:p w14:paraId="4468657E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9E4C11" w:rsidRPr="009E4C11" w14:paraId="3FBA352B" w14:textId="77777777" w:rsidTr="009E4C11">
        <w:tc>
          <w:tcPr>
            <w:tcW w:w="660" w:type="dxa"/>
            <w:vAlign w:val="bottom"/>
          </w:tcPr>
          <w:p w14:paraId="4FB62C0B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23.</w:t>
            </w:r>
          </w:p>
        </w:tc>
        <w:tc>
          <w:tcPr>
            <w:tcW w:w="7635" w:type="dxa"/>
            <w:vAlign w:val="bottom"/>
          </w:tcPr>
          <w:p w14:paraId="1AC473E5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Szpital Kliniczny Przemienienia Pańskiego Uniwersytetu Medycznego im. Karola Marcinkowskiego w Poznaniu, Oddział Chirurgii Ogólnej i Naczyń z Pododdziałem Chirurgii Ogólnej i Naczyń "C" i Pododdziałem Chirurgii Ogólnej i Naczyń "D"</w:t>
            </w:r>
          </w:p>
        </w:tc>
        <w:tc>
          <w:tcPr>
            <w:tcW w:w="3060" w:type="dxa"/>
            <w:vAlign w:val="bottom"/>
          </w:tcPr>
          <w:p w14:paraId="7D9EE01E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61-848 Poznań,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Długa 1/2</w:t>
            </w:r>
          </w:p>
        </w:tc>
        <w:tc>
          <w:tcPr>
            <w:tcW w:w="2385" w:type="dxa"/>
            <w:vAlign w:val="bottom"/>
          </w:tcPr>
          <w:p w14:paraId="5308ED7C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Wielkopolskie</w:t>
            </w:r>
          </w:p>
        </w:tc>
        <w:tc>
          <w:tcPr>
            <w:tcW w:w="1559" w:type="dxa"/>
            <w:vAlign w:val="bottom"/>
          </w:tcPr>
          <w:p w14:paraId="188BA15D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9E4C11" w:rsidRPr="009E4C11" w14:paraId="69A309E1" w14:textId="77777777" w:rsidTr="009E4C11">
        <w:tc>
          <w:tcPr>
            <w:tcW w:w="660" w:type="dxa"/>
            <w:vAlign w:val="bottom"/>
          </w:tcPr>
          <w:p w14:paraId="659677EE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bdr w:val="none" w:sz="0" w:space="0" w:color="auto" w:frame="1"/>
                <w:lang w:eastAsia="pl-PL"/>
              </w:rPr>
              <w:t>24.</w:t>
            </w:r>
          </w:p>
        </w:tc>
        <w:tc>
          <w:tcPr>
            <w:tcW w:w="7635" w:type="dxa"/>
            <w:vAlign w:val="bottom"/>
          </w:tcPr>
          <w:p w14:paraId="5883BFF9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 xml:space="preserve">Szpital Kliniczny Przemienienia Pańskiego Uniwersytetu Medycznego im. Karola Marcinkowskiego w Poznaniu, Oddział </w:t>
            </w:r>
            <w:proofErr w:type="spellStart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Hipertensjologii</w:t>
            </w:r>
            <w:proofErr w:type="spellEnd"/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, Angiologii i Chorób Wewnętrznych</w:t>
            </w:r>
          </w:p>
        </w:tc>
        <w:tc>
          <w:tcPr>
            <w:tcW w:w="3060" w:type="dxa"/>
            <w:vAlign w:val="bottom"/>
          </w:tcPr>
          <w:p w14:paraId="51689D7B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61-848 Poznań,</w:t>
            </w: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br/>
              <w:t>ul. Długa 1/2</w:t>
            </w:r>
          </w:p>
        </w:tc>
        <w:tc>
          <w:tcPr>
            <w:tcW w:w="2385" w:type="dxa"/>
            <w:vAlign w:val="bottom"/>
          </w:tcPr>
          <w:p w14:paraId="356E5259" w14:textId="77777777" w:rsidR="009E4C11" w:rsidRPr="00634425" w:rsidRDefault="009E4C11" w:rsidP="005F6A0C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Wielkopolskie</w:t>
            </w:r>
          </w:p>
        </w:tc>
        <w:tc>
          <w:tcPr>
            <w:tcW w:w="1559" w:type="dxa"/>
            <w:vAlign w:val="bottom"/>
          </w:tcPr>
          <w:p w14:paraId="6459F1ED" w14:textId="77777777" w:rsidR="009E4C11" w:rsidRPr="00634425" w:rsidRDefault="009E4C11" w:rsidP="005F6A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</w:pPr>
            <w:r w:rsidRPr="006344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</w:tbl>
    <w:p w14:paraId="2EBEF573" w14:textId="77777777" w:rsidR="00A17690" w:rsidRPr="009E4C11" w:rsidRDefault="009E4C11">
      <w:pPr>
        <w:rPr>
          <w:rFonts w:ascii="Times New Roman" w:hAnsi="Times New Roman" w:cs="Times New Roman"/>
          <w:sz w:val="22"/>
          <w:szCs w:val="22"/>
        </w:rPr>
      </w:pPr>
    </w:p>
    <w:sectPr w:rsidR="00A17690" w:rsidRPr="009E4C11" w:rsidSect="009E4C11">
      <w:pgSz w:w="16840" w:h="11900" w:orient="landscape"/>
      <w:pgMar w:top="1701" w:right="1378" w:bottom="1639" w:left="27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11"/>
    <w:rsid w:val="002B375B"/>
    <w:rsid w:val="00483D62"/>
    <w:rsid w:val="009E4C11"/>
    <w:rsid w:val="00A40F11"/>
    <w:rsid w:val="00E33422"/>
    <w:rsid w:val="00F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50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4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660</Words>
  <Characters>3966</Characters>
  <Application>Microsoft Macintosh Word</Application>
  <DocSecurity>0</DocSecurity>
  <Lines>33</Lines>
  <Paragraphs>9</Paragraphs>
  <ScaleCrop>false</ScaleCrop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Mariusz KIEWEL</dc:creator>
  <cp:keywords/>
  <dc:description/>
  <cp:lastModifiedBy>Piotr Mariusz KIEWEL</cp:lastModifiedBy>
  <cp:revision>1</cp:revision>
  <dcterms:created xsi:type="dcterms:W3CDTF">2018-09-22T08:11:00Z</dcterms:created>
  <dcterms:modified xsi:type="dcterms:W3CDTF">2018-09-22T08:17:00Z</dcterms:modified>
</cp:coreProperties>
</file>