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2246"/>
        <w:gridCol w:w="1658"/>
        <w:gridCol w:w="5160"/>
      </w:tblGrid>
      <w:tr w:rsidR="009C27AC" w:rsidTr="44BE78FE" w14:paraId="08BDF83F" w14:textId="77777777">
        <w:tc>
          <w:tcPr>
            <w:tcW w:w="1835" w:type="dxa"/>
            <w:tcMar/>
          </w:tcPr>
          <w:p w:rsidR="009C27AC" w:rsidP="00FE0D30" w:rsidRDefault="009C27AC" w14:paraId="3EAC008F" w14:textId="77777777">
            <w:r w:rsidRPr="009C27AC">
              <w:t>Województwo dolnośląskie</w:t>
            </w:r>
          </w:p>
        </w:tc>
        <w:tc>
          <w:tcPr>
            <w:tcW w:w="1701" w:type="dxa"/>
            <w:tcMar/>
          </w:tcPr>
          <w:p w:rsidR="009C27AC" w:rsidP="00FE0D30" w:rsidRDefault="009C27AC" w14:paraId="679E4FCE" w14:textId="77777777">
            <w:r>
              <w:t>dr n. med.</w:t>
            </w:r>
          </w:p>
          <w:p w:rsidR="009C27AC" w:rsidP="00FE0D30" w:rsidRDefault="009C27AC" w14:paraId="3F687438" w14:textId="77777777">
            <w:r>
              <w:t xml:space="preserve">Andrzej </w:t>
            </w:r>
            <w:proofErr w:type="spellStart"/>
            <w:r>
              <w:t>Dołyk</w:t>
            </w:r>
            <w:proofErr w:type="spellEnd"/>
          </w:p>
        </w:tc>
        <w:tc>
          <w:tcPr>
            <w:tcW w:w="5528" w:type="dxa"/>
            <w:tcMar/>
          </w:tcPr>
          <w:p w:rsidR="009C27AC" w:rsidP="00FE0D30" w:rsidRDefault="009C27AC" w14:paraId="253F4EC7" w14:textId="77777777">
            <w:r>
              <w:t xml:space="preserve">Uniwersytecki Szpital Kliniczny </w:t>
            </w:r>
            <w:r>
              <w:t>im. Jana Mikulicza-Radeckiego</w:t>
            </w:r>
            <w:r>
              <w:t xml:space="preserve"> </w:t>
            </w:r>
            <w:r>
              <w:t>Katedra i Klinika Angiologii,</w:t>
            </w:r>
            <w:r>
              <w:t xml:space="preserve"> </w:t>
            </w:r>
            <w:r>
              <w:t>Nadciśnienia Tętniczego i</w:t>
            </w:r>
            <w:r>
              <w:t xml:space="preserve"> </w:t>
            </w:r>
            <w:r>
              <w:t>Diabetologii</w:t>
            </w:r>
            <w:r>
              <w:t xml:space="preserve"> </w:t>
            </w:r>
            <w:r>
              <w:t>ul. Borowska 213</w:t>
            </w:r>
            <w:r>
              <w:t xml:space="preserve"> </w:t>
            </w:r>
            <w:r>
              <w:t>50-556 Wrocław</w:t>
            </w:r>
            <w:r>
              <w:t xml:space="preserve"> </w:t>
            </w:r>
            <w:r>
              <w:t>tel. 71 / 733–22–00</w:t>
            </w:r>
            <w:r>
              <w:t xml:space="preserve"> </w:t>
            </w:r>
            <w:r>
              <w:t>adolyk@poczta.onet.pl</w:t>
            </w:r>
          </w:p>
        </w:tc>
      </w:tr>
      <w:tr w:rsidRPr="009C27AC" w:rsidR="009319C4" w:rsidTr="44BE78FE" w14:paraId="50A38D9E" w14:textId="77777777">
        <w:tc>
          <w:tcPr>
            <w:tcW w:w="1835" w:type="dxa"/>
            <w:tcMar/>
          </w:tcPr>
          <w:p w:rsidR="009C27AC" w:rsidRDefault="009C27AC" w14:paraId="7AE93517" w14:textId="77777777">
            <w:r w:rsidRPr="009C27AC">
              <w:t>Województwo kujawsko - pomorskie</w:t>
            </w:r>
          </w:p>
        </w:tc>
        <w:tc>
          <w:tcPr>
            <w:tcW w:w="1701" w:type="dxa"/>
            <w:tcMar/>
          </w:tcPr>
          <w:p w:rsidRPr="009C27AC" w:rsidR="009C27AC" w:rsidRDefault="009C27AC" w14:paraId="5FA6BA00" w14:textId="77777777">
            <w:pPr>
              <w:rPr>
                <w:lang w:val="en"/>
              </w:rPr>
            </w:pPr>
            <w:proofErr w:type="spellStart"/>
            <w:r w:rsidRPr="009C27AC">
              <w:rPr>
                <w:lang w:val="en"/>
              </w:rPr>
              <w:t>dr</w:t>
            </w:r>
            <w:proofErr w:type="spellEnd"/>
            <w:r w:rsidRPr="009C27AC">
              <w:rPr>
                <w:lang w:val="en"/>
              </w:rPr>
              <w:t xml:space="preserve"> n. med. Karol </w:t>
            </w:r>
            <w:proofErr w:type="spellStart"/>
            <w:r w:rsidRPr="009C27AC">
              <w:rPr>
                <w:lang w:val="en"/>
              </w:rPr>
              <w:t>Suppan</w:t>
            </w:r>
            <w:proofErr w:type="spellEnd"/>
          </w:p>
        </w:tc>
        <w:tc>
          <w:tcPr>
            <w:tcW w:w="5528" w:type="dxa"/>
            <w:tcMar/>
          </w:tcPr>
          <w:p w:rsidRPr="009C27AC" w:rsidR="009C27AC" w:rsidRDefault="009C27AC" w14:paraId="1A3A7B94" w14:textId="77777777">
            <w:r w:rsidRPr="009C27AC">
              <w:t xml:space="preserve">Szpital Uniwersytecki Nr 2 im. dr. J. </w:t>
            </w:r>
            <w:proofErr w:type="spellStart"/>
            <w:r w:rsidRPr="009C27AC">
              <w:t>Biziela</w:t>
            </w:r>
            <w:proofErr w:type="spellEnd"/>
            <w:r w:rsidRPr="009C27AC">
              <w:t xml:space="preserve"> Oddział Kliniczny Chorób Naczyń i Chorób Wewnętrznych ul. Ujejskiego 75 85-168 Bydgoszcz tel./fax 52 365-55-84 e-mail: karol.suppan@gmail.com</w:t>
            </w:r>
          </w:p>
        </w:tc>
      </w:tr>
      <w:tr w:rsidRPr="009C27AC" w:rsidR="009319C4" w:rsidTr="44BE78FE" w14:paraId="53A89166" w14:textId="77777777">
        <w:trPr>
          <w:trHeight w:val="610"/>
        </w:trPr>
        <w:tc>
          <w:tcPr>
            <w:tcW w:w="1835" w:type="dxa"/>
            <w:tcMar/>
          </w:tcPr>
          <w:p w:rsidRPr="009C27AC" w:rsidR="009C27AC" w:rsidRDefault="009C27AC" w14:paraId="2D7CD0B9" w14:textId="77777777">
            <w:r w:rsidRPr="009C27AC">
              <w:t>Województwo lubelskie</w:t>
            </w:r>
          </w:p>
        </w:tc>
        <w:tc>
          <w:tcPr>
            <w:tcW w:w="1701" w:type="dxa"/>
            <w:tcMar/>
          </w:tcPr>
          <w:p w:rsidRPr="009C27AC" w:rsidR="009C27AC" w:rsidRDefault="009C27AC" w14:paraId="28601962" w14:textId="77777777">
            <w:r w:rsidRPr="009C27AC">
              <w:t>dr hab. n. med. Andrzej Wolski</w:t>
            </w:r>
          </w:p>
        </w:tc>
        <w:tc>
          <w:tcPr>
            <w:tcW w:w="5528" w:type="dxa"/>
            <w:tcMar/>
          </w:tcPr>
          <w:p w:rsidRPr="009C27AC" w:rsidR="009C27AC" w:rsidRDefault="009C27AC" w14:paraId="09BA85B8" w14:textId="77777777">
            <w:r w:rsidRPr="009C27AC">
              <w:t>Oddział Chirurgii Naczyniowej Samodzielnego Publicznego Szpitala Klinicznego nr 4 w Lublinie ul. Jaczewskiego 8, 20-093 Lublin, tel./fax 81 724-48-24, 81 724-48-27, e-mail: andrzej.s.wolski@gmail.com</w:t>
            </w:r>
          </w:p>
        </w:tc>
      </w:tr>
      <w:tr w:rsidRPr="009C27AC" w:rsidR="009319C4" w:rsidTr="44BE78FE" w14:paraId="79776090" w14:textId="77777777">
        <w:tc>
          <w:tcPr>
            <w:tcW w:w="1835" w:type="dxa"/>
            <w:tcMar/>
          </w:tcPr>
          <w:p w:rsidRPr="009C27AC" w:rsidR="009C27AC" w:rsidRDefault="009C27AC" w14:paraId="04DEE0AE" w14:textId="77777777">
            <w:r>
              <w:t xml:space="preserve">Województwo </w:t>
            </w:r>
            <w:r w:rsidRPr="009C27AC">
              <w:t>lubuskie</w:t>
            </w:r>
          </w:p>
        </w:tc>
        <w:tc>
          <w:tcPr>
            <w:tcW w:w="1701" w:type="dxa"/>
            <w:tcMar/>
          </w:tcPr>
          <w:p w:rsidRPr="009C27AC" w:rsidR="009C27AC" w:rsidRDefault="009C27AC" w14:paraId="755E38E4" w14:textId="77777777">
            <w:r w:rsidRPr="009C27AC">
              <w:rPr>
                <w:lang w:val="en"/>
              </w:rPr>
              <w:t xml:space="preserve">prof. dr. hab. n. med. </w:t>
            </w:r>
            <w:r w:rsidRPr="009C27AC">
              <w:t>Andrzej Szuba</w:t>
            </w:r>
          </w:p>
        </w:tc>
        <w:tc>
          <w:tcPr>
            <w:tcW w:w="5528" w:type="dxa"/>
            <w:tcMar/>
          </w:tcPr>
          <w:p w:rsidRPr="009C27AC" w:rsidR="009C27AC" w:rsidRDefault="009C27AC" w14:paraId="3AB9802F" w14:textId="77777777">
            <w:r w:rsidRPr="009C27AC">
              <w:t>Wojskowy Szpital Kliniczny z Polikliniką SP ZOZ Klinika Chorób Wewnętrznych ul. Rudolfa Weigla 5, 50-981 Wrocław tel. 26 166 05 99</w:t>
            </w:r>
          </w:p>
        </w:tc>
      </w:tr>
      <w:tr w:rsidRPr="009C27AC" w:rsidR="009319C4" w:rsidTr="44BE78FE" w14:paraId="5639EC34" w14:textId="77777777">
        <w:tc>
          <w:tcPr>
            <w:tcW w:w="1835" w:type="dxa"/>
            <w:tcMar/>
          </w:tcPr>
          <w:p w:rsidRPr="009C27AC" w:rsidR="009C27AC" w:rsidRDefault="009C27AC" w14:paraId="73C07E2D" w14:textId="77777777">
            <w:r>
              <w:t>Województwo łó</w:t>
            </w:r>
            <w:r w:rsidRPr="009C27AC">
              <w:t>dzkie</w:t>
            </w:r>
          </w:p>
        </w:tc>
        <w:tc>
          <w:tcPr>
            <w:tcW w:w="1701" w:type="dxa"/>
            <w:tcMar/>
          </w:tcPr>
          <w:p w:rsidRPr="009C27AC" w:rsidR="009C27AC" w:rsidRDefault="00C250C5" w14:paraId="3AB58CF1" w14:textId="77777777">
            <w:r>
              <w:t>l</w:t>
            </w:r>
            <w:r w:rsidRPr="00C250C5">
              <w:t>ek. Zbigniew Adam Klimczak</w:t>
            </w:r>
          </w:p>
        </w:tc>
        <w:tc>
          <w:tcPr>
            <w:tcW w:w="5528" w:type="dxa"/>
            <w:tcMar/>
          </w:tcPr>
          <w:p w:rsidRPr="009C27AC" w:rsidR="009C27AC" w:rsidRDefault="00C250C5" w14:paraId="61ECD87C" w14:textId="77777777">
            <w:r w:rsidRPr="00C250C5">
              <w:t xml:space="preserve">Centrum Medycznym </w:t>
            </w:r>
            <w:proofErr w:type="spellStart"/>
            <w:r w:rsidRPr="00C250C5">
              <w:t>Artmed</w:t>
            </w:r>
            <w:proofErr w:type="spellEnd"/>
            <w:r w:rsidRPr="00C250C5">
              <w:t xml:space="preserve"> w Łodzi Poradnia Chorób Naczyń 94-054 Łódź, ul. Kusocińskiego tel. 61 42 258 55 58</w:t>
            </w:r>
          </w:p>
        </w:tc>
      </w:tr>
      <w:tr w:rsidRPr="009C27AC" w:rsidR="009319C4" w:rsidTr="44BE78FE" w14:paraId="3DFADE39" w14:textId="77777777">
        <w:tc>
          <w:tcPr>
            <w:tcW w:w="1835" w:type="dxa"/>
            <w:tcMar/>
          </w:tcPr>
          <w:p w:rsidRPr="009C27AC" w:rsidR="009C27AC" w:rsidRDefault="00C250C5" w14:paraId="07277AF5" w14:textId="77777777">
            <w:r w:rsidRPr="00C250C5">
              <w:t>Województwo małopolskie</w:t>
            </w:r>
          </w:p>
        </w:tc>
        <w:tc>
          <w:tcPr>
            <w:tcW w:w="1701" w:type="dxa"/>
            <w:tcMar/>
          </w:tcPr>
          <w:p w:rsidRPr="009C27AC" w:rsidR="009C27AC" w:rsidRDefault="00C250C5" w14:paraId="10A4CA58" w14:textId="77777777">
            <w:r w:rsidRPr="00C250C5">
              <w:rPr>
                <w:lang w:val="en"/>
              </w:rPr>
              <w:t xml:space="preserve">prof. </w:t>
            </w:r>
            <w:proofErr w:type="spellStart"/>
            <w:r w:rsidRPr="00C250C5">
              <w:rPr>
                <w:lang w:val="en"/>
              </w:rPr>
              <w:t>dr</w:t>
            </w:r>
            <w:proofErr w:type="spellEnd"/>
            <w:r w:rsidRPr="00C250C5">
              <w:rPr>
                <w:lang w:val="en"/>
              </w:rPr>
              <w:t xml:space="preserve"> hab. n. med. </w:t>
            </w:r>
            <w:r w:rsidRPr="00C250C5">
              <w:t xml:space="preserve">Rafał </w:t>
            </w:r>
            <w:proofErr w:type="spellStart"/>
            <w:r w:rsidRPr="00C250C5">
              <w:t>Niżankowski</w:t>
            </w:r>
            <w:proofErr w:type="spellEnd"/>
          </w:p>
        </w:tc>
        <w:tc>
          <w:tcPr>
            <w:tcW w:w="5528" w:type="dxa"/>
            <w:tcMar/>
          </w:tcPr>
          <w:p w:rsidRPr="009C27AC" w:rsidR="009C27AC" w:rsidRDefault="00C250C5" w14:paraId="1CF3546F" w14:textId="77777777">
            <w:r w:rsidRPr="00C250C5">
              <w:t xml:space="preserve">Klinika Angiologii Uniwersytetu Jagiellońskiego Collegium </w:t>
            </w:r>
            <w:proofErr w:type="spellStart"/>
            <w:r w:rsidRPr="00C250C5">
              <w:t>Medicum</w:t>
            </w:r>
            <w:proofErr w:type="spellEnd"/>
            <w:r w:rsidRPr="00C250C5">
              <w:t xml:space="preserve"> ul. Skawińska 8, 31-066 Kraków tel./fax. 12 430 51 80 e-mail: angiologia.krakow@gmail.com</w:t>
            </w:r>
          </w:p>
        </w:tc>
      </w:tr>
      <w:tr w:rsidRPr="009C27AC" w:rsidR="009319C4" w:rsidTr="44BE78FE" w14:paraId="06F33CD6" w14:textId="77777777">
        <w:tc>
          <w:tcPr>
            <w:tcW w:w="1835" w:type="dxa"/>
            <w:tcMar/>
          </w:tcPr>
          <w:p w:rsidRPr="009C27AC" w:rsidR="009C27AC" w:rsidRDefault="00FE7862" w14:paraId="5C2BF783" w14:textId="77777777">
            <w:r w:rsidRPr="00FE7862">
              <w:t>Województwo mazowieckie</w:t>
            </w:r>
          </w:p>
        </w:tc>
        <w:tc>
          <w:tcPr>
            <w:tcW w:w="1701" w:type="dxa"/>
            <w:tcMar/>
          </w:tcPr>
          <w:p w:rsidRPr="009C27AC" w:rsidR="009C27AC" w:rsidRDefault="00FA06BE" w14:paraId="1DC34F62" w14:textId="77777777">
            <w:r w:rsidRPr="00FA06BE">
              <w:rPr>
                <w:lang w:val="en"/>
              </w:rPr>
              <w:t xml:space="preserve">prof. </w:t>
            </w:r>
            <w:proofErr w:type="spellStart"/>
            <w:r w:rsidRPr="00FA06BE">
              <w:rPr>
                <w:lang w:val="en"/>
              </w:rPr>
              <w:t>dr</w:t>
            </w:r>
            <w:proofErr w:type="spellEnd"/>
            <w:r w:rsidRPr="00FA06BE">
              <w:rPr>
                <w:lang w:val="en"/>
              </w:rPr>
              <w:t xml:space="preserve"> hab. n. med. </w:t>
            </w:r>
            <w:r w:rsidRPr="00FA06BE">
              <w:t xml:space="preserve">Ireneusz </w:t>
            </w:r>
            <w:proofErr w:type="spellStart"/>
            <w:r w:rsidRPr="00FA06BE">
              <w:t>Nawrot</w:t>
            </w:r>
            <w:proofErr w:type="spellEnd"/>
          </w:p>
        </w:tc>
        <w:tc>
          <w:tcPr>
            <w:tcW w:w="5528" w:type="dxa"/>
            <w:tcMar/>
          </w:tcPr>
          <w:p w:rsidRPr="009C27AC" w:rsidR="009C27AC" w:rsidRDefault="00FA06BE" w14:paraId="68C92091" w14:textId="77777777">
            <w:r w:rsidRPr="00FA06BE">
              <w:t xml:space="preserve">Samodzielny Publiczny Centralny Szpital Kliniczny Katedra i Klinika Chirurgii Ogólnej, Naczyniowej i Transplantacyjnej" ul. Banacha 1A 02-097 Warszawa inawrot@spcsk.pl </w:t>
            </w:r>
            <w:r>
              <w:t xml:space="preserve">tel. </w:t>
            </w:r>
            <w:r w:rsidRPr="00FA06BE">
              <w:t>225992467</w:t>
            </w:r>
          </w:p>
        </w:tc>
      </w:tr>
      <w:tr w:rsidRPr="009C27AC" w:rsidR="009319C4" w:rsidTr="44BE78FE" w14:paraId="3940AC7F" w14:textId="77777777">
        <w:tc>
          <w:tcPr>
            <w:tcW w:w="1835" w:type="dxa"/>
            <w:tcMar/>
          </w:tcPr>
          <w:p w:rsidRPr="009C27AC" w:rsidR="009C27AC" w:rsidRDefault="00FE7862" w14:paraId="3C718F45" w14:textId="77777777">
            <w:r w:rsidRPr="00FE7862">
              <w:t>Województwo opolskie</w:t>
            </w:r>
          </w:p>
        </w:tc>
        <w:tc>
          <w:tcPr>
            <w:tcW w:w="1701" w:type="dxa"/>
            <w:tcMar/>
          </w:tcPr>
          <w:p w:rsidRPr="009C27AC" w:rsidR="009C27AC" w:rsidRDefault="00FA06BE" w14:paraId="6B922660" w14:textId="77777777">
            <w:r w:rsidRPr="00FA06BE">
              <w:rPr>
                <w:lang w:val="en"/>
              </w:rPr>
              <w:t xml:space="preserve">prof. </w:t>
            </w:r>
            <w:proofErr w:type="spellStart"/>
            <w:r w:rsidRPr="00FA06BE">
              <w:rPr>
                <w:lang w:val="en"/>
              </w:rPr>
              <w:t>dr</w:t>
            </w:r>
            <w:proofErr w:type="spellEnd"/>
            <w:r w:rsidRPr="00FA06BE">
              <w:rPr>
                <w:lang w:val="en"/>
              </w:rPr>
              <w:t xml:space="preserve"> hab. n. med. </w:t>
            </w:r>
            <w:r w:rsidRPr="00FA06BE">
              <w:t>Rajmund Adamiec</w:t>
            </w:r>
          </w:p>
        </w:tc>
        <w:tc>
          <w:tcPr>
            <w:tcW w:w="5528" w:type="dxa"/>
            <w:tcMar/>
          </w:tcPr>
          <w:p w:rsidRPr="009C27AC" w:rsidR="009C27AC" w:rsidRDefault="00FA06BE" w14:paraId="60D728AF" w14:textId="77777777">
            <w:r w:rsidRPr="00FA06BE">
              <w:t>Katedra i Klinika Angiologii, Nadciśnienia Tętniczego i Diabetologii Uniwersytetu Medycznego we Wrocławiu Uniwersytecki Szpital Kliniczny im. J. Mikulicza –Radeckiego ul. Borowska 213 50-556 Wrocław</w:t>
            </w:r>
            <w:r>
              <w:t xml:space="preserve">, email: </w:t>
            </w:r>
            <w:r w:rsidRPr="00FA06BE">
              <w:t>ang.nt.diab@umed.wroc.pl</w:t>
            </w:r>
            <w:r>
              <w:t>,</w:t>
            </w:r>
            <w:r w:rsidRPr="00FA06BE">
              <w:t xml:space="preserve"> tel. 71 73 32 200 fax 71 73 32 209</w:t>
            </w:r>
          </w:p>
        </w:tc>
      </w:tr>
      <w:tr w:rsidRPr="009C27AC" w:rsidR="009319C4" w:rsidTr="44BE78FE" w14:paraId="561AB1D5" w14:textId="77777777">
        <w:tc>
          <w:tcPr>
            <w:tcW w:w="1835" w:type="dxa"/>
            <w:tcMar/>
          </w:tcPr>
          <w:p w:rsidRPr="009319C4" w:rsidR="009C27AC" w:rsidRDefault="00FA06BE" w14:paraId="012665B3" w14:textId="77777777" w14:noSpellErr="1">
            <w:pPr>
              <w:rPr>
                <w:highlight w:val="yellow"/>
              </w:rPr>
            </w:pPr>
            <w:r w:rsidR="44BE78FE">
              <w:rPr/>
              <w:t>Województwo podkarpackie</w:t>
            </w:r>
          </w:p>
        </w:tc>
        <w:tc>
          <w:tcPr>
            <w:tcW w:w="1701" w:type="dxa"/>
            <w:tcMar/>
          </w:tcPr>
          <w:p w:rsidRPr="009C27AC" w:rsidR="009C27AC" w:rsidP="44BE78FE" w:rsidRDefault="00405C17" w14:paraId="3918242C" w14:noSpellErr="1" w14:textId="00AE62C2">
            <w:pPr>
              <w:rPr>
                <w:highlight w:val="yellow"/>
              </w:rPr>
            </w:pPr>
          </w:p>
        </w:tc>
        <w:tc>
          <w:tcPr>
            <w:tcW w:w="5528" w:type="dxa"/>
            <w:tcMar/>
          </w:tcPr>
          <w:p w:rsidRPr="009C27AC" w:rsidR="009C27AC" w:rsidRDefault="009C27AC" w14:paraId="6E3082E6" w14:textId="77777777"/>
        </w:tc>
      </w:tr>
      <w:tr w:rsidRPr="009C27AC" w:rsidR="009319C4" w:rsidTr="44BE78FE" w14:paraId="79855385" w14:textId="77777777">
        <w:tc>
          <w:tcPr>
            <w:tcW w:w="1835" w:type="dxa"/>
            <w:tcMar/>
          </w:tcPr>
          <w:p w:rsidRPr="009C27AC" w:rsidR="009C27AC" w:rsidRDefault="00405C17" w14:paraId="59251105" w14:textId="77777777">
            <w:r w:rsidRPr="00405C17">
              <w:t>Województwo podlaskie</w:t>
            </w:r>
          </w:p>
        </w:tc>
        <w:tc>
          <w:tcPr>
            <w:tcW w:w="1701" w:type="dxa"/>
            <w:tcMar/>
          </w:tcPr>
          <w:p w:rsidRPr="009C27AC" w:rsidR="009C27AC" w:rsidRDefault="00405C17" w14:paraId="7E0AC215" w14:textId="77777777">
            <w:r w:rsidRPr="00405C17">
              <w:t>lek. med. Ewa Łuksza</w:t>
            </w:r>
          </w:p>
        </w:tc>
        <w:tc>
          <w:tcPr>
            <w:tcW w:w="5528" w:type="dxa"/>
            <w:tcMar/>
          </w:tcPr>
          <w:p w:rsidRPr="009C27AC" w:rsidR="009C27AC" w:rsidRDefault="00405C17" w14:paraId="7DC49497" w14:textId="77777777">
            <w:r w:rsidRPr="00405C17">
              <w:t>Uniwersytecki Szpital Kliniczny w Białymstoku Klinika Hematologii z Pododdziałem Chorób Naczyń ul. M. Skłodowskiej-Curie 24a, 15-276 Białystok tel. 85 831-82-30; faks 85 831-84-84 e-mail: ewalewczuk3@wp.pl</w:t>
            </w:r>
          </w:p>
        </w:tc>
      </w:tr>
      <w:tr w:rsidRPr="00405C17" w:rsidR="009319C4" w:rsidTr="44BE78FE" w14:paraId="75D2B6B0" w14:textId="77777777">
        <w:tc>
          <w:tcPr>
            <w:tcW w:w="1835" w:type="dxa"/>
            <w:tcMar/>
          </w:tcPr>
          <w:p w:rsidRPr="009C27AC" w:rsidR="009C27AC" w:rsidRDefault="00405C17" w14:paraId="0AE22076" w14:textId="77777777" w14:noSpellErr="1">
            <w:r w:rsidR="44BE78FE">
              <w:rPr/>
              <w:t>Województwo pomorskie</w:t>
            </w:r>
          </w:p>
        </w:tc>
        <w:tc>
          <w:tcPr>
            <w:tcW w:w="1701" w:type="dxa"/>
            <w:tcMar/>
          </w:tcPr>
          <w:p w:rsidRPr="00405C17" w:rsidR="009C27AC" w:rsidRDefault="00405C17" w14:paraId="20040E2F" w14:textId="77777777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d</w:t>
            </w:r>
            <w:r w:rsidRPr="00405C17">
              <w:rPr>
                <w:lang w:val="en"/>
              </w:rPr>
              <w:t>r</w:t>
            </w:r>
            <w:proofErr w:type="spellEnd"/>
            <w:r w:rsidRPr="00405C17">
              <w:rPr>
                <w:lang w:val="en"/>
              </w:rPr>
              <w:t xml:space="preserve"> n. med. </w:t>
            </w:r>
            <w:proofErr w:type="spellStart"/>
            <w:r w:rsidRPr="00405C17">
              <w:rPr>
                <w:lang w:val="en"/>
              </w:rPr>
              <w:t>Waldemar</w:t>
            </w:r>
            <w:proofErr w:type="spellEnd"/>
            <w:r w:rsidRPr="00405C17">
              <w:rPr>
                <w:lang w:val="en"/>
              </w:rPr>
              <w:t xml:space="preserve"> </w:t>
            </w:r>
            <w:proofErr w:type="spellStart"/>
            <w:r w:rsidRPr="00405C17">
              <w:rPr>
                <w:lang w:val="en"/>
              </w:rPr>
              <w:t>Dorniak</w:t>
            </w:r>
            <w:proofErr w:type="spellEnd"/>
          </w:p>
        </w:tc>
        <w:tc>
          <w:tcPr>
            <w:tcW w:w="5528" w:type="dxa"/>
            <w:tcMar/>
          </w:tcPr>
          <w:p w:rsidRPr="00405C17" w:rsidR="009C27AC" w:rsidRDefault="00B46330" w14:paraId="56A0E735" w14:textId="77777777">
            <w:r w:rsidRPr="00B46330">
              <w:t xml:space="preserve">ul. Przy Sadzie 1 80-180 Gdańsk tel.607 700 255 </w:t>
            </w:r>
            <w:r>
              <w:t xml:space="preserve">email: </w:t>
            </w:r>
            <w:r w:rsidRPr="00B46330">
              <w:t>waldemar.dorniak@gmail.com</w:t>
            </w:r>
          </w:p>
        </w:tc>
      </w:tr>
      <w:tr w:rsidRPr="00405C17" w:rsidR="009319C4" w:rsidTr="44BE78FE" w14:paraId="39322F07" w14:textId="77777777">
        <w:tc>
          <w:tcPr>
            <w:tcW w:w="1835" w:type="dxa"/>
            <w:tcMar/>
          </w:tcPr>
          <w:p w:rsidRPr="009319C4" w:rsidR="009C27AC" w:rsidRDefault="00405C17" w14:paraId="2FB7875B" w14:textId="77777777" w14:noSpellErr="1">
            <w:pPr>
              <w:rPr>
                <w:highlight w:val="yellow"/>
              </w:rPr>
            </w:pPr>
            <w:r w:rsidR="44BE78FE">
              <w:rPr/>
              <w:t>Województwo śląskie</w:t>
            </w:r>
          </w:p>
        </w:tc>
        <w:tc>
          <w:tcPr>
            <w:tcW w:w="1701" w:type="dxa"/>
            <w:tcMar/>
          </w:tcPr>
          <w:p w:rsidRPr="00405C17" w:rsidR="009C27AC" w:rsidP="44BE78FE" w:rsidRDefault="00B46330" w14:paraId="2ED08CFE" w14:textId="1A6AEBD9">
            <w:pPr>
              <w:pStyle w:val="Normalny"/>
            </w:pPr>
            <w:proofErr w:type="spellStart"/>
            <w:r w:rsidRPr="44BE78FE" w:rsidR="44BE78FE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>Prof.dr</w:t>
            </w:r>
            <w:proofErr w:type="spellEnd"/>
            <w:r w:rsidRPr="44BE78FE" w:rsidR="44BE78FE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 xml:space="preserve"> hab. n. med. Agata Stanek</w:t>
            </w:r>
            <w:r w:rsidR="44BE78FE">
              <w:rPr/>
              <w:t xml:space="preserve"> </w:t>
            </w:r>
          </w:p>
        </w:tc>
        <w:tc>
          <w:tcPr>
            <w:tcW w:w="5528" w:type="dxa"/>
            <w:tcMar/>
          </w:tcPr>
          <w:p w:rsidRPr="00405C17" w:rsidR="009C27AC" w:rsidP="44BE78FE" w:rsidRDefault="009C27AC" w14:paraId="11BDCB6F" w14:noSpellErr="1" w14:textId="6B279961">
            <w:pPr>
              <w:pStyle w:val="Normalny"/>
            </w:pPr>
            <w:r w:rsidRPr="44BE78FE" w:rsidR="44BE78FE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>Katedra i Oddział Kliniczny Chorób Wewnętrznych, Angiologii i Medycyny Fizykalnej ŚUM Szpital Specjalistyczny Nr 2 ul. Stefana Batorego 15 41-902 Bytom tel. 32/78-61-629</w:t>
            </w:r>
          </w:p>
        </w:tc>
      </w:tr>
      <w:tr w:rsidRPr="00405C17" w:rsidR="009319C4" w:rsidTr="44BE78FE" w14:paraId="409C3836" w14:textId="77777777">
        <w:tc>
          <w:tcPr>
            <w:tcW w:w="1835" w:type="dxa"/>
            <w:tcMar/>
          </w:tcPr>
          <w:p w:rsidRPr="00405C17" w:rsidR="009C27AC" w:rsidRDefault="009319C4" w14:paraId="5542E0E1" w14:textId="77777777">
            <w:r w:rsidRPr="009319C4">
              <w:t>Województwo świętokrzyskie</w:t>
            </w:r>
          </w:p>
        </w:tc>
        <w:tc>
          <w:tcPr>
            <w:tcW w:w="1701" w:type="dxa"/>
            <w:tcMar/>
          </w:tcPr>
          <w:p w:rsidRPr="00405C17" w:rsidR="009C27AC" w:rsidP="009319C4" w:rsidRDefault="009319C4" w14:paraId="01BA0091" w14:textId="77777777">
            <w:r w:rsidRPr="009319C4">
              <w:t xml:space="preserve">lek. </w:t>
            </w:r>
            <w:proofErr w:type="spellStart"/>
            <w:r w:rsidRPr="009319C4">
              <w:t>med</w:t>
            </w:r>
            <w:proofErr w:type="spellEnd"/>
            <w:r w:rsidRPr="009319C4">
              <w:t xml:space="preserve"> </w:t>
            </w:r>
            <w:proofErr w:type="spellStart"/>
            <w:r w:rsidRPr="009319C4">
              <w:t>Szarnecka-Sojda</w:t>
            </w:r>
            <w:proofErr w:type="spellEnd"/>
            <w:r w:rsidRPr="009319C4">
              <w:t xml:space="preserve"> Anna </w:t>
            </w:r>
          </w:p>
        </w:tc>
        <w:tc>
          <w:tcPr>
            <w:tcW w:w="5528" w:type="dxa"/>
            <w:tcMar/>
          </w:tcPr>
          <w:p w:rsidRPr="00405C17" w:rsidR="009C27AC" w:rsidRDefault="009319C4" w14:paraId="57B47292" w14:textId="77777777">
            <w:r w:rsidRPr="009319C4">
              <w:t>Wojewódzki Szpital Zespolony ul. Grunwaldzka 45 25-736 Kielce tel.41 36 71 400, 402 fax. 41 36 71 342 email.asojda@tlen.pl</w:t>
            </w:r>
          </w:p>
        </w:tc>
      </w:tr>
      <w:tr w:rsidRPr="00405C17" w:rsidR="009319C4" w:rsidTr="44BE78FE" w14:paraId="74DF0972" w14:textId="77777777">
        <w:tc>
          <w:tcPr>
            <w:tcW w:w="1835" w:type="dxa"/>
            <w:tcMar/>
          </w:tcPr>
          <w:p w:rsidRPr="009319C4" w:rsidR="009319C4" w:rsidP="009319C4" w:rsidRDefault="009319C4" w14:paraId="4425530C" w14:textId="77777777" w14:noSpellErr="1">
            <w:pPr>
              <w:rPr>
                <w:highlight w:val="yellow"/>
              </w:rPr>
            </w:pPr>
            <w:r w:rsidR="44BE78FE">
              <w:rPr/>
              <w:t>Województwo warmińsko -</w:t>
            </w:r>
          </w:p>
          <w:p w:rsidRPr="009319C4" w:rsidR="009C27AC" w:rsidP="009319C4" w:rsidRDefault="009319C4" w14:paraId="66EFCE9F" w14:textId="77777777" w14:noSpellErr="1">
            <w:pPr>
              <w:rPr>
                <w:highlight w:val="yellow"/>
              </w:rPr>
            </w:pPr>
            <w:r w:rsidR="44BE78FE">
              <w:rPr/>
              <w:t>mazurskie</w:t>
            </w:r>
            <w:bookmarkStart w:name="_GoBack" w:id="0"/>
            <w:bookmarkEnd w:id="0"/>
          </w:p>
        </w:tc>
        <w:tc>
          <w:tcPr>
            <w:tcW w:w="1701" w:type="dxa"/>
            <w:tcMar/>
          </w:tcPr>
          <w:p w:rsidRPr="00405C17" w:rsidR="009C27AC" w:rsidP="44BE78FE" w:rsidRDefault="009319C4" w14:paraId="18D68CBF" w14:noSpellErr="1" w14:textId="110F1EC2">
            <w:pPr>
              <w:rPr>
                <w:highlight w:val="yellow"/>
              </w:rPr>
            </w:pPr>
          </w:p>
        </w:tc>
        <w:tc>
          <w:tcPr>
            <w:tcW w:w="5528" w:type="dxa"/>
            <w:tcMar/>
          </w:tcPr>
          <w:p w:rsidRPr="00405C17" w:rsidR="009C27AC" w:rsidRDefault="009C27AC" w14:paraId="79E22CD6" w14:textId="77777777"/>
        </w:tc>
      </w:tr>
      <w:tr w:rsidRPr="00405C17" w:rsidR="009319C4" w:rsidTr="44BE78FE" w14:paraId="142B4F3A" w14:textId="77777777">
        <w:tc>
          <w:tcPr>
            <w:tcW w:w="1835" w:type="dxa"/>
            <w:tcMar/>
          </w:tcPr>
          <w:p w:rsidRPr="00405C17" w:rsidR="009C27AC" w:rsidRDefault="009319C4" w14:paraId="2B7A566C" w14:textId="77777777" w14:noSpellErr="1">
            <w:r w:rsidR="44BE78FE">
              <w:rPr/>
              <w:t>Województwo wielkopolskie</w:t>
            </w:r>
          </w:p>
        </w:tc>
        <w:tc>
          <w:tcPr>
            <w:tcW w:w="1701" w:type="dxa"/>
            <w:tcMar/>
          </w:tcPr>
          <w:p w:rsidRPr="00405C17" w:rsidR="009C27AC" w:rsidP="009319C4" w:rsidRDefault="009319C4" w14:paraId="0F523864" w14:textId="77777777">
            <w:r w:rsidRPr="009319C4">
              <w:rPr>
                <w:lang w:val="en"/>
              </w:rPr>
              <w:t xml:space="preserve">prof. </w:t>
            </w:r>
            <w:proofErr w:type="spellStart"/>
            <w:r w:rsidRPr="009319C4">
              <w:rPr>
                <w:lang w:val="en"/>
              </w:rPr>
              <w:t>dr</w:t>
            </w:r>
            <w:proofErr w:type="spellEnd"/>
            <w:r w:rsidRPr="009319C4">
              <w:rPr>
                <w:lang w:val="en"/>
              </w:rPr>
              <w:t xml:space="preserve"> hab. n. med. </w:t>
            </w:r>
            <w:r w:rsidRPr="009319C4">
              <w:t xml:space="preserve">Wacław Majewski </w:t>
            </w:r>
          </w:p>
        </w:tc>
        <w:tc>
          <w:tcPr>
            <w:tcW w:w="5528" w:type="dxa"/>
            <w:tcMar/>
          </w:tcPr>
          <w:p w:rsidRPr="00405C17" w:rsidR="009C27AC" w:rsidRDefault="009319C4" w14:paraId="604A0EEC" w14:textId="77777777">
            <w:r w:rsidRPr="009319C4">
              <w:t>Klinika Chirurgii Ogólnej i Naczyń ul. Długa 1/2 61-848 Poznań tel. 61 854 91 41</w:t>
            </w:r>
          </w:p>
        </w:tc>
      </w:tr>
      <w:tr w:rsidRPr="00405C17" w:rsidR="009319C4" w:rsidTr="44BE78FE" w14:paraId="59974AD4" w14:textId="77777777">
        <w:tc>
          <w:tcPr>
            <w:tcW w:w="1835" w:type="dxa"/>
            <w:tcMar/>
          </w:tcPr>
          <w:p w:rsidRPr="009319C4" w:rsidR="009C27AC" w:rsidRDefault="009319C4" w14:paraId="5C8B0F3A" w14:textId="77777777" w14:noSpellErr="1">
            <w:pPr>
              <w:rPr>
                <w:highlight w:val="yellow"/>
              </w:rPr>
            </w:pPr>
            <w:r w:rsidR="44BE78FE">
              <w:rPr/>
              <w:t>Województwo zachodniopomorskie</w:t>
            </w:r>
          </w:p>
        </w:tc>
        <w:tc>
          <w:tcPr>
            <w:tcW w:w="1701" w:type="dxa"/>
            <w:tcMar/>
          </w:tcPr>
          <w:p w:rsidRPr="00405C17" w:rsidR="009C27AC" w:rsidP="44BE78FE" w:rsidRDefault="009319C4" w14:paraId="5DD415E3" w14:noSpellErr="1" w14:textId="136B3311">
            <w:pPr>
              <w:rPr>
                <w:highlight w:val="yellow"/>
              </w:rPr>
            </w:pPr>
          </w:p>
        </w:tc>
        <w:tc>
          <w:tcPr>
            <w:tcW w:w="5528" w:type="dxa"/>
            <w:tcMar/>
          </w:tcPr>
          <w:p w:rsidRPr="00405C17" w:rsidR="009C27AC" w:rsidRDefault="009C27AC" w14:paraId="2C587BEF" w14:textId="77777777"/>
        </w:tc>
      </w:tr>
    </w:tbl>
    <w:p w:rsidRPr="00405C17" w:rsidR="00A17690" w:rsidRDefault="009319C4" w14:paraId="1C1E7A0A" w14:textId="77777777"/>
    <w:sectPr w:rsidRPr="00405C17" w:rsidR="00A17690" w:rsidSect="00483D62">
      <w:pgSz w:w="11900" w:h="16840" w:orient="portrait"/>
      <w:pgMar w:top="1378" w:right="1639" w:bottom="27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dirty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AC"/>
    <w:rsid w:val="002B375B"/>
    <w:rsid w:val="00405C17"/>
    <w:rsid w:val="00483D62"/>
    <w:rsid w:val="009319C4"/>
    <w:rsid w:val="009C27AC"/>
    <w:rsid w:val="00A40F11"/>
    <w:rsid w:val="00B46330"/>
    <w:rsid w:val="00C250C5"/>
    <w:rsid w:val="00E33422"/>
    <w:rsid w:val="00FA06BE"/>
    <w:rsid w:val="00FD20B8"/>
    <w:rsid w:val="00FE7862"/>
    <w:rsid w:val="44B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801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7A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Piotr Mariusz KIEWEL</dc:creator>
  <keywords/>
  <dc:description/>
  <lastModifiedBy>Karol Terlecki</lastModifiedBy>
  <revision>2</revision>
  <dcterms:created xsi:type="dcterms:W3CDTF">2018-08-20T10:06:00.0000000Z</dcterms:created>
  <dcterms:modified xsi:type="dcterms:W3CDTF">2018-08-22T11:45:51.7297333Z</dcterms:modified>
</coreProperties>
</file>